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CD" w:rsidRDefault="00164BCD" w:rsidP="00164BCD">
      <w:pPr>
        <w:pStyle w:val="a4"/>
        <w:spacing w:line="360" w:lineRule="auto"/>
        <w:jc w:val="both"/>
        <w:rPr>
          <w:b/>
        </w:rPr>
      </w:pPr>
      <w:r>
        <w:rPr>
          <w:b/>
        </w:rPr>
        <w:t>Оценка материально-технической базы</w:t>
      </w:r>
    </w:p>
    <w:p w:rsidR="00164BCD" w:rsidRDefault="00164BCD" w:rsidP="00164BCD">
      <w:pPr>
        <w:pStyle w:val="a4"/>
        <w:spacing w:line="360" w:lineRule="auto"/>
        <w:jc w:val="both"/>
      </w:pPr>
      <w:r>
        <w:t>Наличие кабинетов и помещений: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1"/>
        <w:gridCol w:w="1966"/>
        <w:gridCol w:w="1703"/>
      </w:tblGrid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 xml:space="preserve">Назначение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 xml:space="preserve">Количество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% оснащения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Начальные классы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A8032A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 xml:space="preserve">Математика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60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Информатика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60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Русский язык и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rPr>
                <w:lang w:val="en-US"/>
              </w:rPr>
              <w:t>7</w:t>
            </w:r>
            <w:r>
              <w:t>5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Родной язык и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rPr>
                <w:lang w:val="en-US"/>
              </w:rPr>
              <w:t>7</w:t>
            </w:r>
            <w:r>
              <w:t>5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Английский язык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60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 xml:space="preserve">Технология, мастерские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A8032A">
            <w:pPr>
              <w:pStyle w:val="a4"/>
              <w:spacing w:line="360" w:lineRule="auto"/>
              <w:jc w:val="both"/>
            </w:pPr>
            <w:r>
              <w:t>6</w:t>
            </w:r>
            <w:r w:rsidR="00164BCD">
              <w:t>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Спортивный зал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70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Методический кабинет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65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 xml:space="preserve">Кабинет директора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65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Столовая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70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Туалетные комнаты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A8032A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A8032A">
            <w:pPr>
              <w:pStyle w:val="a4"/>
              <w:spacing w:line="360" w:lineRule="auto"/>
              <w:jc w:val="both"/>
            </w:pPr>
            <w:r>
              <w:t>60</w:t>
            </w:r>
            <w:bookmarkStart w:id="0" w:name="_GoBack"/>
            <w:bookmarkEnd w:id="0"/>
          </w:p>
        </w:tc>
      </w:tr>
    </w:tbl>
    <w:p w:rsidR="00164BCD" w:rsidRDefault="00164BCD" w:rsidP="00164BCD">
      <w:pPr>
        <w:pStyle w:val="a4"/>
        <w:spacing w:line="360" w:lineRule="auto"/>
        <w:jc w:val="both"/>
        <w:rPr>
          <w:b/>
          <w:bCs/>
        </w:rPr>
      </w:pPr>
    </w:p>
    <w:p w:rsidR="00BE0406" w:rsidRDefault="00BE0406"/>
    <w:sectPr w:rsidR="00BE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CD"/>
    <w:rsid w:val="00164BCD"/>
    <w:rsid w:val="00A8032A"/>
    <w:rsid w:val="00B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64BC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164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64BC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164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C5256-BEF8-45FB-A49F-18FADC07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Клара</cp:lastModifiedBy>
  <cp:revision>2</cp:revision>
  <dcterms:created xsi:type="dcterms:W3CDTF">2021-08-24T20:36:00Z</dcterms:created>
  <dcterms:modified xsi:type="dcterms:W3CDTF">2021-08-24T20:36:00Z</dcterms:modified>
</cp:coreProperties>
</file>